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A88D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96082A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16807BA9" w14:textId="77777777" w:rsidR="00422590" w:rsidRDefault="0074025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0274534" wp14:editId="7D969150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4D11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BA56EBC" w14:textId="1E5C4449" w:rsidR="00422590" w:rsidRPr="007961CE" w:rsidRDefault="00904874">
      <w:pPr>
        <w:rPr>
          <w:rFonts w:ascii="Comic Sans MS" w:hAnsi="Comic Sans MS"/>
          <w:b/>
          <w:snapToGrid w:val="0"/>
          <w:sz w:val="24"/>
        </w:rPr>
      </w:pPr>
      <w:r w:rsidRPr="007961CE">
        <w:rPr>
          <w:rFonts w:ascii="Comic Sans MS" w:hAnsi="Comic Sans MS"/>
          <w:b/>
          <w:snapToGrid w:val="0"/>
          <w:sz w:val="24"/>
        </w:rPr>
        <w:t>Lesson 2</w:t>
      </w:r>
      <w:r w:rsidR="00422590" w:rsidRPr="007961CE">
        <w:rPr>
          <w:rFonts w:ascii="Comic Sans MS" w:hAnsi="Comic Sans MS"/>
          <w:b/>
          <w:snapToGrid w:val="0"/>
          <w:sz w:val="24"/>
        </w:rPr>
        <w:t xml:space="preserve">: </w:t>
      </w:r>
      <w:r w:rsidRPr="007961CE">
        <w:rPr>
          <w:rFonts w:ascii="Comic Sans MS" w:hAnsi="Comic Sans MS"/>
          <w:b/>
          <w:snapToGrid w:val="0"/>
          <w:sz w:val="24"/>
        </w:rPr>
        <w:t xml:space="preserve">Does </w:t>
      </w:r>
      <w:r w:rsidR="007961CE">
        <w:rPr>
          <w:rFonts w:ascii="Comic Sans MS" w:hAnsi="Comic Sans MS"/>
          <w:b/>
          <w:snapToGrid w:val="0"/>
          <w:sz w:val="24"/>
        </w:rPr>
        <w:t xml:space="preserve">Particle </w:t>
      </w:r>
      <w:r w:rsidRPr="007961CE">
        <w:rPr>
          <w:rFonts w:ascii="Comic Sans MS" w:hAnsi="Comic Sans MS"/>
          <w:b/>
          <w:snapToGrid w:val="0"/>
          <w:sz w:val="24"/>
        </w:rPr>
        <w:t xml:space="preserve">Size </w:t>
      </w:r>
      <w:r w:rsidR="007961CE">
        <w:rPr>
          <w:rFonts w:ascii="Comic Sans MS" w:hAnsi="Comic Sans MS"/>
          <w:b/>
          <w:snapToGrid w:val="0"/>
          <w:sz w:val="24"/>
        </w:rPr>
        <w:t>Affect Erosion</w:t>
      </w:r>
      <w:r w:rsidRPr="007961CE">
        <w:rPr>
          <w:rFonts w:ascii="Comic Sans MS" w:hAnsi="Comic Sans MS"/>
          <w:b/>
          <w:snapToGrid w:val="0"/>
          <w:sz w:val="24"/>
        </w:rPr>
        <w:t>?</w:t>
      </w:r>
    </w:p>
    <w:p w14:paraId="44962246" w14:textId="6CD98417" w:rsidR="004E5044" w:rsidRDefault="00904874">
      <w:pPr>
        <w:jc w:val="both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 xml:space="preserve">Soil is a mixture of various materials. Rarely </w:t>
      </w:r>
      <w:r w:rsidR="00E55E6C" w:rsidRPr="007961CE">
        <w:rPr>
          <w:rFonts w:ascii="Comic Sans MS" w:hAnsi="Comic Sans MS"/>
          <w:snapToGrid w:val="0"/>
          <w:sz w:val="24"/>
        </w:rPr>
        <w:t>are</w:t>
      </w:r>
      <w:r w:rsidRPr="007961CE">
        <w:rPr>
          <w:rFonts w:ascii="Comic Sans MS" w:hAnsi="Comic Sans MS"/>
          <w:snapToGrid w:val="0"/>
          <w:sz w:val="24"/>
        </w:rPr>
        <w:t xml:space="preserve"> all of the particles of a soil sample </w:t>
      </w:r>
      <w:r w:rsidR="00E55E6C" w:rsidRPr="007961CE">
        <w:rPr>
          <w:rFonts w:ascii="Comic Sans MS" w:hAnsi="Comic Sans MS"/>
          <w:snapToGrid w:val="0"/>
          <w:sz w:val="24"/>
        </w:rPr>
        <w:t>an</w:t>
      </w:r>
      <w:r w:rsidRPr="007961CE">
        <w:rPr>
          <w:rFonts w:ascii="Comic Sans MS" w:hAnsi="Comic Sans MS"/>
          <w:snapToGrid w:val="0"/>
          <w:sz w:val="24"/>
        </w:rPr>
        <w:t xml:space="preserve"> equal size</w:t>
      </w:r>
      <w:r w:rsidR="00620CE6" w:rsidRPr="007961CE">
        <w:rPr>
          <w:rFonts w:ascii="Comic Sans MS" w:hAnsi="Comic Sans MS"/>
          <w:snapToGrid w:val="0"/>
          <w:sz w:val="24"/>
        </w:rPr>
        <w:t>; some particles are small while others are larger</w:t>
      </w:r>
      <w:r w:rsidRPr="007961CE">
        <w:rPr>
          <w:rFonts w:ascii="Comic Sans MS" w:hAnsi="Comic Sans MS"/>
          <w:snapToGrid w:val="0"/>
          <w:sz w:val="24"/>
        </w:rPr>
        <w:t>. Are you ready to get your hands dirty and find out how the size of soil particles impact</w:t>
      </w:r>
      <w:r w:rsidR="00973892">
        <w:rPr>
          <w:rFonts w:ascii="Comic Sans MS" w:hAnsi="Comic Sans MS"/>
          <w:snapToGrid w:val="0"/>
          <w:sz w:val="24"/>
        </w:rPr>
        <w:t>s</w:t>
      </w:r>
      <w:r w:rsidRPr="007961CE">
        <w:rPr>
          <w:rFonts w:ascii="Comic Sans MS" w:hAnsi="Comic Sans MS"/>
          <w:snapToGrid w:val="0"/>
          <w:sz w:val="24"/>
        </w:rPr>
        <w:t xml:space="preserve"> erosion?</w:t>
      </w:r>
    </w:p>
    <w:p w14:paraId="64B273C7" w14:textId="77777777" w:rsidR="007961CE" w:rsidRPr="007961CE" w:rsidRDefault="007961CE">
      <w:pPr>
        <w:jc w:val="both"/>
        <w:rPr>
          <w:rFonts w:ascii="Comic Sans MS" w:hAnsi="Comic Sans MS"/>
          <w:snapToGrid w:val="0"/>
          <w:sz w:val="24"/>
        </w:rPr>
      </w:pPr>
    </w:p>
    <w:p w14:paraId="7CF603A1" w14:textId="77777777" w:rsidR="007961CE" w:rsidRPr="005F3AE1" w:rsidRDefault="007961CE" w:rsidP="007961CE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04F62A48" w14:textId="77777777" w:rsidR="007961CE" w:rsidRDefault="007961CE" w:rsidP="007961CE">
      <w:pPr>
        <w:jc w:val="both"/>
        <w:rPr>
          <w:rFonts w:ascii="Comic Sans MS" w:hAnsi="Comic Sans MS"/>
          <w:snapToGrid w:val="0"/>
          <w:sz w:val="24"/>
        </w:rPr>
      </w:pPr>
    </w:p>
    <w:p w14:paraId="2F0585EA" w14:textId="77777777" w:rsidR="007961CE" w:rsidRDefault="007961CE" w:rsidP="007961CE">
      <w:pPr>
        <w:pStyle w:val="CM3"/>
        <w:tabs>
          <w:tab w:val="left" w:pos="9360"/>
        </w:tabs>
        <w:spacing w:line="480" w:lineRule="auto"/>
        <w:ind w:left="2790" w:hanging="279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Soil -</w:t>
      </w:r>
      <w:r>
        <w:rPr>
          <w:rFonts w:ascii="Comic Sans MS" w:hAnsi="Comic Sans MS"/>
          <w:color w:val="000000"/>
        </w:rPr>
        <w:tab/>
        <w:t>surface of the earth that supports plant life</w:t>
      </w:r>
    </w:p>
    <w:p w14:paraId="6BB32A4C" w14:textId="77777777" w:rsidR="007961CE" w:rsidRDefault="007961CE" w:rsidP="007961CE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-</w:t>
      </w:r>
      <w:r>
        <w:rPr>
          <w:rFonts w:ascii="Comic Sans MS" w:hAnsi="Comic Sans MS"/>
          <w:sz w:val="24"/>
          <w:szCs w:val="24"/>
        </w:rPr>
        <w:tab/>
      </w:r>
      <w:r w:rsidRPr="00C876C2">
        <w:rPr>
          <w:rFonts w:ascii="Comic Sans MS" w:hAnsi="Comic Sans MS"/>
          <w:sz w:val="24"/>
          <w:szCs w:val="24"/>
        </w:rPr>
        <w:t>the movement of weathered materials from one location to</w:t>
      </w:r>
      <w:r>
        <w:rPr>
          <w:rFonts w:ascii="Comic Sans MS" w:hAnsi="Comic Sans MS"/>
          <w:sz w:val="24"/>
          <w:szCs w:val="24"/>
        </w:rPr>
        <w:t xml:space="preserve"> </w:t>
      </w:r>
      <w:r w:rsidRPr="00C876C2">
        <w:rPr>
          <w:rFonts w:ascii="Comic Sans MS" w:hAnsi="Comic Sans MS"/>
          <w:sz w:val="24"/>
          <w:szCs w:val="24"/>
        </w:rPr>
        <w:t>another</w:t>
      </w:r>
    </w:p>
    <w:p w14:paraId="39F855E2" w14:textId="77777777" w:rsidR="007961CE" w:rsidRDefault="007961CE" w:rsidP="007961CE">
      <w:pPr>
        <w:ind w:left="2790" w:hanging="2790"/>
        <w:rPr>
          <w:rFonts w:ascii="Comic Sans MS" w:hAnsi="Comic Sans MS"/>
          <w:sz w:val="24"/>
          <w:szCs w:val="24"/>
        </w:rPr>
      </w:pPr>
    </w:p>
    <w:p w14:paraId="02798672" w14:textId="4843B117" w:rsidR="007961CE" w:rsidRDefault="007961CE" w:rsidP="007961CE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rate -</w:t>
      </w:r>
      <w:r>
        <w:rPr>
          <w:rFonts w:ascii="Comic Sans MS" w:hAnsi="Comic Sans MS"/>
          <w:sz w:val="24"/>
          <w:szCs w:val="24"/>
        </w:rPr>
        <w:tab/>
        <w:t xml:space="preserve">how </w:t>
      </w:r>
      <w:r w:rsidR="00973892">
        <w:rPr>
          <w:rFonts w:ascii="Comic Sans MS" w:hAnsi="Comic Sans MS"/>
          <w:sz w:val="24"/>
          <w:szCs w:val="24"/>
        </w:rPr>
        <w:t>quickly</w:t>
      </w:r>
      <w:r>
        <w:rPr>
          <w:rFonts w:ascii="Comic Sans MS" w:hAnsi="Comic Sans MS"/>
          <w:sz w:val="24"/>
          <w:szCs w:val="24"/>
        </w:rPr>
        <w:t xml:space="preserve"> or slowly erosion happens</w:t>
      </w:r>
    </w:p>
    <w:p w14:paraId="02BE4961" w14:textId="77777777" w:rsidR="007961CE" w:rsidRDefault="007961CE" w:rsidP="007961CE">
      <w:pPr>
        <w:ind w:left="2790" w:hanging="2790"/>
        <w:rPr>
          <w:rFonts w:ascii="Comic Sans MS" w:hAnsi="Comic Sans MS"/>
          <w:sz w:val="24"/>
          <w:szCs w:val="24"/>
        </w:rPr>
      </w:pPr>
    </w:p>
    <w:p w14:paraId="4E8D8B65" w14:textId="0395818D" w:rsidR="007961CE" w:rsidRDefault="007961CE" w:rsidP="007961CE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agent -</w:t>
      </w:r>
      <w:r>
        <w:rPr>
          <w:rFonts w:ascii="Comic Sans MS" w:hAnsi="Comic Sans MS"/>
          <w:sz w:val="24"/>
          <w:szCs w:val="24"/>
        </w:rPr>
        <w:tab/>
        <w:t>things that increase the rate of erosion</w:t>
      </w:r>
      <w:r>
        <w:rPr>
          <w:rFonts w:ascii="Comic Sans MS" w:hAnsi="Comic Sans MS"/>
          <w:sz w:val="24"/>
          <w:szCs w:val="24"/>
        </w:rPr>
        <w:tab/>
      </w:r>
    </w:p>
    <w:p w14:paraId="27298D4B" w14:textId="77777777" w:rsidR="007961CE" w:rsidRDefault="007961CE" w:rsidP="007961CE">
      <w:pPr>
        <w:ind w:left="2790" w:hanging="2790"/>
        <w:jc w:val="both"/>
        <w:rPr>
          <w:rFonts w:ascii="Comic Sans MS" w:hAnsi="Comic Sans MS"/>
          <w:sz w:val="24"/>
          <w:szCs w:val="24"/>
        </w:rPr>
      </w:pPr>
    </w:p>
    <w:p w14:paraId="001E3A6F" w14:textId="77777777" w:rsidR="007961CE" w:rsidRDefault="007961CE" w:rsidP="007961CE">
      <w:pPr>
        <w:ind w:left="2790" w:hanging="279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Measurement -</w:t>
      </w:r>
      <w:r>
        <w:rPr>
          <w:rFonts w:ascii="Comic Sans MS" w:hAnsi="Comic Sans MS"/>
          <w:sz w:val="24"/>
          <w:szCs w:val="24"/>
        </w:rPr>
        <w:tab/>
        <w:t>the size, length, or amount of something</w:t>
      </w:r>
    </w:p>
    <w:p w14:paraId="22B4730B" w14:textId="77777777" w:rsidR="007961CE" w:rsidRDefault="007961CE" w:rsidP="007961CE">
      <w:pPr>
        <w:ind w:left="2790" w:hanging="2790"/>
        <w:jc w:val="both"/>
        <w:rPr>
          <w:rFonts w:ascii="Comic Sans MS" w:hAnsi="Comic Sans MS"/>
          <w:sz w:val="24"/>
          <w:szCs w:val="24"/>
        </w:rPr>
      </w:pPr>
    </w:p>
    <w:p w14:paraId="7FAE21BE" w14:textId="77777777" w:rsidR="007961CE" w:rsidRDefault="007961CE" w:rsidP="007961CE">
      <w:pPr>
        <w:ind w:left="2790" w:hanging="279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Length -</w:t>
      </w:r>
      <w:r>
        <w:rPr>
          <w:rFonts w:ascii="Comic Sans MS" w:hAnsi="Comic Sans MS"/>
          <w:sz w:val="24"/>
          <w:szCs w:val="24"/>
        </w:rPr>
        <w:tab/>
        <w:t>a measurement of something from one end to the other end</w:t>
      </w:r>
    </w:p>
    <w:p w14:paraId="56517FD1" w14:textId="77777777" w:rsidR="007961CE" w:rsidRDefault="007961CE" w:rsidP="007961CE">
      <w:pPr>
        <w:ind w:left="2790" w:hanging="2790"/>
        <w:jc w:val="both"/>
        <w:rPr>
          <w:rFonts w:ascii="Comic Sans MS" w:hAnsi="Comic Sans MS"/>
          <w:sz w:val="24"/>
          <w:szCs w:val="24"/>
        </w:rPr>
      </w:pPr>
    </w:p>
    <w:p w14:paraId="0FA15044" w14:textId="1629096B" w:rsidR="007961CE" w:rsidRDefault="003815CC" w:rsidP="007961CE">
      <w:pPr>
        <w:ind w:left="2790" w:hanging="279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Centim</w:t>
      </w:r>
      <w:r w:rsidR="007961CE">
        <w:rPr>
          <w:rFonts w:ascii="Comic Sans MS" w:hAnsi="Comic Sans MS"/>
          <w:sz w:val="24"/>
          <w:szCs w:val="24"/>
        </w:rPr>
        <w:t xml:space="preserve">eters </w:t>
      </w:r>
      <w:r>
        <w:rPr>
          <w:rFonts w:ascii="Comic Sans MS" w:hAnsi="Comic Sans MS"/>
          <w:sz w:val="24"/>
          <w:szCs w:val="24"/>
        </w:rPr>
        <w:t xml:space="preserve">(cm) </w:t>
      </w:r>
      <w:r w:rsidR="007961CE">
        <w:rPr>
          <w:rFonts w:ascii="Comic Sans MS" w:hAnsi="Comic Sans MS"/>
          <w:sz w:val="24"/>
          <w:szCs w:val="24"/>
        </w:rPr>
        <w:t xml:space="preserve">- </w:t>
      </w:r>
      <w:r w:rsidR="007961CE">
        <w:rPr>
          <w:rFonts w:ascii="Comic Sans MS" w:hAnsi="Comic Sans MS"/>
          <w:sz w:val="24"/>
          <w:szCs w:val="24"/>
        </w:rPr>
        <w:tab/>
        <w:t>a unit for measuring length</w:t>
      </w:r>
      <w:r w:rsidR="007961CE">
        <w:rPr>
          <w:rFonts w:ascii="Comic Sans MS" w:hAnsi="Comic Sans MS"/>
          <w:sz w:val="24"/>
          <w:szCs w:val="24"/>
        </w:rPr>
        <w:tab/>
      </w:r>
    </w:p>
    <w:p w14:paraId="3A91044A" w14:textId="77777777" w:rsidR="007961CE" w:rsidRPr="00DE731C" w:rsidRDefault="007961CE" w:rsidP="007961CE">
      <w:pPr>
        <w:jc w:val="both"/>
        <w:rPr>
          <w:rFonts w:ascii="Comic Sans MS" w:hAnsi="Comic Sans MS"/>
          <w:sz w:val="24"/>
          <w:szCs w:val="24"/>
        </w:rPr>
      </w:pPr>
    </w:p>
    <w:p w14:paraId="685E5E93" w14:textId="77777777" w:rsidR="007961CE" w:rsidRDefault="007961CE" w:rsidP="007961CE">
      <w:pPr>
        <w:jc w:val="both"/>
        <w:rPr>
          <w:rFonts w:ascii="Comic Sans MS" w:hAnsi="Comic Sans MS"/>
          <w:b/>
          <w:snapToGrid w:val="0"/>
          <w:sz w:val="24"/>
        </w:rPr>
      </w:pPr>
    </w:p>
    <w:p w14:paraId="075F297D" w14:textId="77777777" w:rsidR="007961CE" w:rsidRDefault="007961CE" w:rsidP="007961CE">
      <w:pPr>
        <w:jc w:val="both"/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>Preparing for the Science</w:t>
      </w:r>
    </w:p>
    <w:p w14:paraId="182CA662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1.</w:t>
      </w:r>
      <w:r>
        <w:rPr>
          <w:rFonts w:ascii="Comic Sans MS" w:hAnsi="Comic Sans MS"/>
          <w:snapToGrid w:val="0"/>
          <w:sz w:val="24"/>
        </w:rPr>
        <w:tab/>
        <w:t>To measure the length of something, you must first look at the measuring tool.</w:t>
      </w:r>
    </w:p>
    <w:p w14:paraId="03F7AF95" w14:textId="77777777" w:rsidR="003815CC" w:rsidRPr="0000071D" w:rsidRDefault="003815CC" w:rsidP="003815CC">
      <w:pPr>
        <w:rPr>
          <w:sz w:val="24"/>
          <w:szCs w:val="24"/>
        </w:rPr>
      </w:pPr>
    </w:p>
    <w:p w14:paraId="5017A086" w14:textId="77777777" w:rsidR="003815CC" w:rsidRDefault="003815CC" w:rsidP="003815CC">
      <w:pPr>
        <w:jc w:val="center"/>
        <w:rPr>
          <w:rFonts w:ascii="Comic Sans MS" w:hAnsi="Comic Sans MS"/>
          <w:snapToGrid w:val="0"/>
          <w:sz w:val="24"/>
        </w:rPr>
      </w:pPr>
      <w:r w:rsidRPr="008F287E">
        <w:rPr>
          <w:rFonts w:ascii="Comic Sans MS" w:hAnsi="Comic Sans MS"/>
          <w:noProof/>
          <w:snapToGrid w:val="0"/>
          <w:sz w:val="24"/>
        </w:rPr>
        <w:drawing>
          <wp:inline distT="0" distB="0" distL="0" distR="0" wp14:anchorId="6A89F44A" wp14:editId="496DBB4F">
            <wp:extent cx="5408295" cy="583659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478" cy="5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613C4" w14:textId="61322348" w:rsidR="003815CC" w:rsidRDefault="00BA5E8B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(</w:t>
      </w:r>
      <w:r w:rsidRPr="0043538E">
        <w:rPr>
          <w:rFonts w:ascii="Comic Sans MS" w:hAnsi="Comic Sans MS"/>
          <w:i/>
          <w:snapToGrid w:val="0"/>
          <w:sz w:val="24"/>
        </w:rPr>
        <w:t>Ruler i</w:t>
      </w:r>
      <w:r w:rsidR="00C053C7">
        <w:rPr>
          <w:rFonts w:ascii="Comic Sans MS" w:hAnsi="Comic Sans MS"/>
          <w:i/>
          <w:snapToGrid w:val="0"/>
          <w:sz w:val="24"/>
        </w:rPr>
        <w:t>s</w:t>
      </w:r>
      <w:bookmarkStart w:id="0" w:name="_GoBack"/>
      <w:bookmarkEnd w:id="0"/>
      <w:r w:rsidRPr="0043538E">
        <w:rPr>
          <w:rFonts w:ascii="Comic Sans MS" w:hAnsi="Comic Sans MS"/>
          <w:i/>
          <w:snapToGrid w:val="0"/>
          <w:sz w:val="24"/>
        </w:rPr>
        <w:t xml:space="preserve"> enlarged and is not to scale</w:t>
      </w:r>
      <w:r>
        <w:rPr>
          <w:rFonts w:ascii="Comic Sans MS" w:hAnsi="Comic Sans MS"/>
          <w:snapToGrid w:val="0"/>
          <w:sz w:val="24"/>
        </w:rPr>
        <w:t>)</w:t>
      </w:r>
    </w:p>
    <w:p w14:paraId="0DE10CF0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0DBA18A6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>What unit of length does this ruler measure?</w:t>
      </w:r>
    </w:p>
    <w:p w14:paraId="37505A64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20A8901D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 xml:space="preserve">After looking at the measuring tool, find the written numbers on the tool. What </w:t>
      </w:r>
      <w:r>
        <w:rPr>
          <w:rFonts w:ascii="Comic Sans MS" w:hAnsi="Comic Sans MS"/>
          <w:snapToGrid w:val="0"/>
          <w:sz w:val="24"/>
        </w:rPr>
        <w:tab/>
        <w:t xml:space="preserve">are the written numbers on the tool? </w:t>
      </w:r>
    </w:p>
    <w:p w14:paraId="7DAD5D95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7EEC0E0B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40E3B202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4.</w:t>
      </w:r>
      <w:r>
        <w:rPr>
          <w:rFonts w:ascii="Comic Sans MS" w:hAnsi="Comic Sans MS"/>
          <w:snapToGrid w:val="0"/>
          <w:sz w:val="24"/>
        </w:rPr>
        <w:tab/>
        <w:t xml:space="preserve">Now, line up the end of the thing you want to measure with the zero (0) mark on </w:t>
      </w:r>
      <w:r>
        <w:rPr>
          <w:rFonts w:ascii="Comic Sans MS" w:hAnsi="Comic Sans MS"/>
          <w:snapToGrid w:val="0"/>
          <w:sz w:val="24"/>
        </w:rPr>
        <w:tab/>
        <w:t>the end of the measuring tool.</w:t>
      </w:r>
    </w:p>
    <w:p w14:paraId="7A30D3DC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3E3C96A8" w14:textId="77777777" w:rsidR="003815CC" w:rsidRDefault="003815CC" w:rsidP="003815CC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 xml:space="preserve">                </w:t>
      </w:r>
      <w:r w:rsidRPr="0000071D">
        <w:rPr>
          <w:noProof/>
          <w:sz w:val="24"/>
          <w:szCs w:val="24"/>
        </w:rPr>
        <w:drawing>
          <wp:inline distT="0" distB="0" distL="0" distR="0" wp14:anchorId="11B7AC47" wp14:editId="4C604CF9">
            <wp:extent cx="3706238" cy="3524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9662" cy="43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C8F10" w14:textId="77777777" w:rsidR="003815CC" w:rsidRDefault="003815CC" w:rsidP="003815CC">
      <w:pPr>
        <w:jc w:val="center"/>
        <w:rPr>
          <w:rFonts w:ascii="Comic Sans MS" w:hAnsi="Comic Sans MS"/>
          <w:snapToGrid w:val="0"/>
          <w:sz w:val="24"/>
        </w:rPr>
      </w:pPr>
      <w:r w:rsidRPr="008F287E">
        <w:rPr>
          <w:rFonts w:ascii="Comic Sans MS" w:hAnsi="Comic Sans MS"/>
          <w:noProof/>
          <w:snapToGrid w:val="0"/>
          <w:sz w:val="24"/>
        </w:rPr>
        <w:drawing>
          <wp:inline distT="0" distB="0" distL="0" distR="0" wp14:anchorId="448203A3" wp14:editId="4AD26BC4">
            <wp:extent cx="5408295" cy="583659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478" cy="5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91F19" w14:textId="7F0F9BC0" w:rsidR="003815CC" w:rsidRDefault="00BA5E8B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(</w:t>
      </w:r>
      <w:r w:rsidRPr="0043538E">
        <w:rPr>
          <w:rFonts w:ascii="Comic Sans MS" w:hAnsi="Comic Sans MS"/>
          <w:i/>
          <w:snapToGrid w:val="0"/>
          <w:sz w:val="24"/>
        </w:rPr>
        <w:t>Ruler i</w:t>
      </w:r>
      <w:r w:rsidR="00C053C7">
        <w:rPr>
          <w:rFonts w:ascii="Comic Sans MS" w:hAnsi="Comic Sans MS"/>
          <w:i/>
          <w:snapToGrid w:val="0"/>
          <w:sz w:val="24"/>
        </w:rPr>
        <w:t>s</w:t>
      </w:r>
      <w:r w:rsidRPr="0043538E">
        <w:rPr>
          <w:rFonts w:ascii="Comic Sans MS" w:hAnsi="Comic Sans MS"/>
          <w:i/>
          <w:snapToGrid w:val="0"/>
          <w:sz w:val="24"/>
        </w:rPr>
        <w:t xml:space="preserve"> enlarged and is not to scale</w:t>
      </w:r>
      <w:r>
        <w:rPr>
          <w:rFonts w:ascii="Comic Sans MS" w:hAnsi="Comic Sans MS"/>
          <w:snapToGrid w:val="0"/>
          <w:sz w:val="24"/>
        </w:rPr>
        <w:t>)</w:t>
      </w:r>
    </w:p>
    <w:p w14:paraId="78EAC417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  <w:t xml:space="preserve">Next, find the two written numbers between which the other end of the object is </w:t>
      </w:r>
      <w:r>
        <w:rPr>
          <w:rFonts w:ascii="Comic Sans MS" w:hAnsi="Comic Sans MS"/>
          <w:snapToGrid w:val="0"/>
          <w:sz w:val="24"/>
        </w:rPr>
        <w:tab/>
        <w:t xml:space="preserve">located. </w:t>
      </w:r>
    </w:p>
    <w:p w14:paraId="6171A788" w14:textId="77777777" w:rsidR="003815CC" w:rsidRPr="0000071D" w:rsidRDefault="003815CC" w:rsidP="003815CC">
      <w:pPr>
        <w:jc w:val="both"/>
        <w:rPr>
          <w:rFonts w:ascii="Comic Sans MS" w:hAnsi="Comic Sans MS"/>
          <w:b/>
          <w:snapToGrid w:val="0"/>
          <w:sz w:val="24"/>
        </w:rPr>
      </w:pPr>
    </w:p>
    <w:p w14:paraId="6034EBF0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</w:t>
      </w:r>
      <w:r w:rsidRPr="005731A3">
        <w:rPr>
          <w:rFonts w:ascii="Comic Sans MS" w:hAnsi="Comic Sans MS"/>
          <w:snapToGrid w:val="0"/>
          <w:sz w:val="24"/>
        </w:rPr>
        <w:t>.</w:t>
      </w:r>
      <w:r w:rsidRPr="005731A3">
        <w:rPr>
          <w:rFonts w:ascii="Comic Sans MS" w:hAnsi="Comic Sans MS"/>
          <w:snapToGrid w:val="0"/>
          <w:sz w:val="24"/>
        </w:rPr>
        <w:tab/>
        <w:t xml:space="preserve">This object is between _____ and _____ </w:t>
      </w:r>
      <w:r>
        <w:rPr>
          <w:rFonts w:ascii="Comic Sans MS" w:hAnsi="Comic Sans MS"/>
          <w:snapToGrid w:val="0"/>
          <w:sz w:val="24"/>
        </w:rPr>
        <w:t>centimeters</w:t>
      </w:r>
      <w:r w:rsidRPr="005731A3">
        <w:rPr>
          <w:rFonts w:ascii="Comic Sans MS" w:hAnsi="Comic Sans MS"/>
          <w:snapToGrid w:val="0"/>
          <w:sz w:val="24"/>
        </w:rPr>
        <w:t xml:space="preserve"> long.</w:t>
      </w:r>
      <w:r>
        <w:rPr>
          <w:rFonts w:ascii="Comic Sans MS" w:hAnsi="Comic Sans MS"/>
          <w:snapToGrid w:val="0"/>
          <w:sz w:val="24"/>
        </w:rPr>
        <w:t xml:space="preserve"> So, the pencil is </w:t>
      </w:r>
    </w:p>
    <w:p w14:paraId="694C46BA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2E424708" w14:textId="77777777" w:rsidR="003815CC" w:rsidRPr="005731A3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  <w:t>longer than _____ centimeters, but shorter than _____ centimeters.</w:t>
      </w:r>
    </w:p>
    <w:p w14:paraId="3FABC23E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3B47912D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7.</w:t>
      </w:r>
      <w:r>
        <w:rPr>
          <w:rFonts w:ascii="Comic Sans MS" w:hAnsi="Comic Sans MS"/>
          <w:snapToGrid w:val="0"/>
          <w:sz w:val="24"/>
        </w:rPr>
        <w:tab/>
        <w:t xml:space="preserve">Now comes the estimate part of your measurement. This allows you to estimate the </w:t>
      </w:r>
      <w:r>
        <w:rPr>
          <w:rFonts w:ascii="Comic Sans MS" w:hAnsi="Comic Sans MS"/>
          <w:snapToGrid w:val="0"/>
          <w:sz w:val="24"/>
        </w:rPr>
        <w:tab/>
        <w:t xml:space="preserve">length of the pencil. </w:t>
      </w:r>
    </w:p>
    <w:p w14:paraId="43993E38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68F4C022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 w:rsidRPr="005731A3">
        <w:rPr>
          <w:rFonts w:ascii="Comic Sans MS" w:hAnsi="Comic Sans MS"/>
          <w:snapToGrid w:val="0"/>
          <w:sz w:val="24"/>
        </w:rPr>
        <w:t>Th</w:t>
      </w:r>
      <w:r>
        <w:rPr>
          <w:rFonts w:ascii="Comic Sans MS" w:hAnsi="Comic Sans MS"/>
          <w:snapToGrid w:val="0"/>
          <w:sz w:val="24"/>
        </w:rPr>
        <w:t>e</w:t>
      </w:r>
      <w:r w:rsidRPr="005731A3">
        <w:rPr>
          <w:rFonts w:ascii="Comic Sans MS" w:hAnsi="Comic Sans MS"/>
          <w:snapToGrid w:val="0"/>
          <w:sz w:val="24"/>
        </w:rPr>
        <w:t xml:space="preserve"> </w:t>
      </w:r>
      <w:r>
        <w:rPr>
          <w:rFonts w:ascii="Comic Sans MS" w:hAnsi="Comic Sans MS"/>
          <w:snapToGrid w:val="0"/>
          <w:sz w:val="24"/>
        </w:rPr>
        <w:t>pencil’s right end</w:t>
      </w:r>
      <w:r w:rsidRPr="005731A3">
        <w:rPr>
          <w:rFonts w:ascii="Comic Sans MS" w:hAnsi="Comic Sans MS"/>
          <w:snapToGrid w:val="0"/>
          <w:sz w:val="24"/>
        </w:rPr>
        <w:t xml:space="preserve"> is </w:t>
      </w:r>
      <w:r>
        <w:rPr>
          <w:rFonts w:ascii="Comic Sans MS" w:hAnsi="Comic Sans MS"/>
          <w:snapToGrid w:val="0"/>
          <w:sz w:val="24"/>
        </w:rPr>
        <w:t xml:space="preserve">about what part of the way between the two written </w:t>
      </w:r>
      <w:r>
        <w:rPr>
          <w:rFonts w:ascii="Comic Sans MS" w:hAnsi="Comic Sans MS"/>
          <w:snapToGrid w:val="0"/>
          <w:sz w:val="24"/>
        </w:rPr>
        <w:tab/>
        <w:t xml:space="preserve">numbers? </w:t>
      </w:r>
    </w:p>
    <w:p w14:paraId="107BD7BC" w14:textId="77777777" w:rsidR="003815CC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7A0FF2AD" w14:textId="77777777" w:rsidR="003815CC" w:rsidRPr="005731A3" w:rsidRDefault="003815CC" w:rsidP="003815CC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8.</w:t>
      </w:r>
      <w:r>
        <w:rPr>
          <w:rFonts w:ascii="Comic Sans MS" w:hAnsi="Comic Sans MS"/>
          <w:snapToGrid w:val="0"/>
          <w:sz w:val="24"/>
        </w:rPr>
        <w:tab/>
        <w:t>This pencil is _______ centimeters long.</w:t>
      </w:r>
    </w:p>
    <w:p w14:paraId="50DDDD91" w14:textId="77777777" w:rsidR="003815CC" w:rsidRPr="00FF4D89" w:rsidRDefault="003815CC" w:rsidP="003815CC">
      <w:pPr>
        <w:jc w:val="both"/>
        <w:rPr>
          <w:rFonts w:ascii="Comic Sans MS" w:hAnsi="Comic Sans MS"/>
          <w:snapToGrid w:val="0"/>
          <w:sz w:val="24"/>
        </w:rPr>
      </w:pPr>
    </w:p>
    <w:p w14:paraId="4EADBA8F" w14:textId="77777777" w:rsidR="00904874" w:rsidRPr="007961CE" w:rsidRDefault="00904874">
      <w:pPr>
        <w:jc w:val="both"/>
        <w:rPr>
          <w:rFonts w:ascii="Comic Sans MS" w:hAnsi="Comic Sans MS"/>
          <w:b/>
          <w:snapToGrid w:val="0"/>
          <w:sz w:val="24"/>
        </w:rPr>
      </w:pPr>
    </w:p>
    <w:p w14:paraId="79DAE5B3" w14:textId="77777777" w:rsidR="00422590" w:rsidRPr="007961CE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7961CE">
        <w:rPr>
          <w:rFonts w:ascii="Comic Sans MS" w:hAnsi="Comic Sans MS"/>
          <w:b/>
          <w:snapToGrid w:val="0"/>
          <w:sz w:val="24"/>
        </w:rPr>
        <w:t>Doing the Science</w:t>
      </w:r>
    </w:p>
    <w:p w14:paraId="5DAAF77E" w14:textId="19D3F898" w:rsidR="00422590" w:rsidRDefault="00422590">
      <w:pPr>
        <w:jc w:val="both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 xml:space="preserve">1. </w:t>
      </w:r>
      <w:r w:rsidRPr="007961CE">
        <w:rPr>
          <w:rFonts w:ascii="Comic Sans MS" w:hAnsi="Comic Sans MS"/>
          <w:snapToGrid w:val="0"/>
          <w:sz w:val="24"/>
        </w:rPr>
        <w:tab/>
        <w:t xml:space="preserve">Start the </w:t>
      </w:r>
      <w:r w:rsidR="00054B2C" w:rsidRPr="007961CE">
        <w:rPr>
          <w:rFonts w:ascii="Comic Sans MS" w:hAnsi="Comic Sans MS"/>
          <w:snapToGrid w:val="0"/>
          <w:sz w:val="24"/>
        </w:rPr>
        <w:t>Erosion Control</w:t>
      </w:r>
      <w:r w:rsidR="00E60564" w:rsidRPr="007961CE">
        <w:rPr>
          <w:rFonts w:ascii="Comic Sans MS" w:hAnsi="Comic Sans MS"/>
          <w:snapToGrid w:val="0"/>
          <w:sz w:val="24"/>
        </w:rPr>
        <w:t xml:space="preserve"> </w:t>
      </w:r>
      <w:r w:rsidRPr="007961CE">
        <w:rPr>
          <w:rFonts w:ascii="Comic Sans MS" w:hAnsi="Comic Sans MS"/>
          <w:snapToGrid w:val="0"/>
          <w:sz w:val="24"/>
        </w:rPr>
        <w:t>Simulation by clicking on the “Sim</w:t>
      </w:r>
      <w:r w:rsidR="007961CE">
        <w:rPr>
          <w:rFonts w:ascii="Comic Sans MS" w:hAnsi="Comic Sans MS"/>
          <w:snapToGrid w:val="0"/>
          <w:sz w:val="24"/>
        </w:rPr>
        <w:t>ulation</w:t>
      </w:r>
      <w:r w:rsidRPr="007961CE">
        <w:rPr>
          <w:rFonts w:ascii="Comic Sans MS" w:hAnsi="Comic Sans MS"/>
          <w:snapToGrid w:val="0"/>
          <w:sz w:val="24"/>
        </w:rPr>
        <w:t>” tab.</w:t>
      </w:r>
    </w:p>
    <w:p w14:paraId="73F49A42" w14:textId="77777777" w:rsidR="007961CE" w:rsidRPr="007961CE" w:rsidRDefault="007961CE">
      <w:pPr>
        <w:jc w:val="both"/>
        <w:rPr>
          <w:rFonts w:ascii="Comic Sans MS" w:hAnsi="Comic Sans MS"/>
          <w:snapToGrid w:val="0"/>
          <w:sz w:val="24"/>
        </w:rPr>
      </w:pPr>
    </w:p>
    <w:p w14:paraId="02E5732B" w14:textId="3A63AD6D" w:rsidR="007A08B9" w:rsidRDefault="00422590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 xml:space="preserve">2. </w:t>
      </w:r>
      <w:r w:rsidRPr="007961CE">
        <w:rPr>
          <w:rFonts w:ascii="Comic Sans MS" w:hAnsi="Comic Sans MS"/>
          <w:snapToGrid w:val="0"/>
          <w:sz w:val="24"/>
        </w:rPr>
        <w:tab/>
      </w:r>
      <w:r w:rsidR="00B2189E" w:rsidRPr="007961CE">
        <w:rPr>
          <w:rFonts w:ascii="Comic Sans MS" w:hAnsi="Comic Sans MS"/>
          <w:snapToGrid w:val="0"/>
          <w:sz w:val="24"/>
        </w:rPr>
        <w:t xml:space="preserve">Click </w:t>
      </w:r>
      <w:r w:rsidR="00DD5AB0" w:rsidRPr="007961CE">
        <w:rPr>
          <w:rFonts w:ascii="Comic Sans MS" w:hAnsi="Comic Sans MS"/>
          <w:snapToGrid w:val="0"/>
          <w:sz w:val="24"/>
        </w:rPr>
        <w:t>and drag the large Magnifying Glass over the Mixed Materials container to view the soil sample’s various particle sizes up close.</w:t>
      </w:r>
      <w:r w:rsidR="00B2189E" w:rsidRPr="007961CE">
        <w:rPr>
          <w:rFonts w:ascii="Comic Sans MS" w:hAnsi="Comic Sans MS"/>
          <w:snapToGrid w:val="0"/>
          <w:sz w:val="24"/>
        </w:rPr>
        <w:t xml:space="preserve"> </w:t>
      </w:r>
      <w:r w:rsidR="00DD5AB0" w:rsidRPr="007961CE">
        <w:rPr>
          <w:rFonts w:ascii="Comic Sans MS" w:hAnsi="Comic Sans MS"/>
          <w:snapToGrid w:val="0"/>
          <w:sz w:val="24"/>
        </w:rPr>
        <w:t>Click the “X” in the upper right</w:t>
      </w:r>
      <w:r w:rsidR="007961CE">
        <w:rPr>
          <w:rFonts w:ascii="Comic Sans MS" w:hAnsi="Comic Sans MS"/>
          <w:snapToGrid w:val="0"/>
          <w:sz w:val="24"/>
        </w:rPr>
        <w:t>-</w:t>
      </w:r>
      <w:r w:rsidR="00DD5AB0" w:rsidRPr="007961CE">
        <w:rPr>
          <w:rFonts w:ascii="Comic Sans MS" w:hAnsi="Comic Sans MS"/>
          <w:snapToGrid w:val="0"/>
          <w:sz w:val="24"/>
        </w:rPr>
        <w:t>hand corner of the magnified view to close the magnifying glass.</w:t>
      </w:r>
    </w:p>
    <w:p w14:paraId="1D01122E" w14:textId="77777777" w:rsidR="007961CE" w:rsidRPr="007961CE" w:rsidRDefault="007961C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77FFCA8" w14:textId="4D23318C" w:rsidR="00DD5AB0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>3.</w:t>
      </w:r>
      <w:r w:rsidRPr="007961CE">
        <w:rPr>
          <w:rFonts w:ascii="Comic Sans MS" w:hAnsi="Comic Sans MS"/>
          <w:snapToGrid w:val="0"/>
          <w:sz w:val="24"/>
        </w:rPr>
        <w:tab/>
      </w:r>
      <w:r w:rsidR="00DD5AB0" w:rsidRPr="007961CE">
        <w:rPr>
          <w:rFonts w:ascii="Comic Sans MS" w:hAnsi="Comic Sans MS"/>
          <w:snapToGrid w:val="0"/>
          <w:sz w:val="24"/>
        </w:rPr>
        <w:t xml:space="preserve">Click the “Mixed Materials” container to place a sample on the stream table. </w:t>
      </w:r>
    </w:p>
    <w:p w14:paraId="5A30A299" w14:textId="77777777" w:rsidR="007961CE" w:rsidRPr="007961CE" w:rsidRDefault="007961C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40C902D" w14:textId="16DAA026" w:rsidR="00B2189E" w:rsidRDefault="00DD5AB0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>4.</w:t>
      </w:r>
      <w:r w:rsidRPr="007961CE">
        <w:rPr>
          <w:rFonts w:ascii="Comic Sans MS" w:hAnsi="Comic Sans MS"/>
          <w:snapToGrid w:val="0"/>
          <w:sz w:val="24"/>
        </w:rPr>
        <w:tab/>
      </w:r>
      <w:r w:rsidR="00B2189E" w:rsidRPr="007961CE">
        <w:rPr>
          <w:rFonts w:ascii="Comic Sans MS" w:hAnsi="Comic Sans MS"/>
          <w:snapToGrid w:val="0"/>
          <w:sz w:val="24"/>
        </w:rPr>
        <w:t>Click the red “On” button on the stream table controlling station.</w:t>
      </w:r>
    </w:p>
    <w:p w14:paraId="5C3EA01A" w14:textId="77777777" w:rsidR="007961CE" w:rsidRPr="007961CE" w:rsidRDefault="007961C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103E258" w14:textId="77777777" w:rsidR="00B2189E" w:rsidRPr="007961CE" w:rsidRDefault="00792287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>5</w:t>
      </w:r>
      <w:r w:rsidR="00B2189E" w:rsidRPr="007961CE">
        <w:rPr>
          <w:rFonts w:ascii="Comic Sans MS" w:hAnsi="Comic Sans MS"/>
          <w:snapToGrid w:val="0"/>
          <w:sz w:val="24"/>
        </w:rPr>
        <w:t>.</w:t>
      </w:r>
      <w:r w:rsidR="00B2189E" w:rsidRPr="007961CE">
        <w:rPr>
          <w:rFonts w:ascii="Comic Sans MS" w:hAnsi="Comic Sans MS"/>
          <w:snapToGrid w:val="0"/>
          <w:sz w:val="24"/>
        </w:rPr>
        <w:tab/>
        <w:t xml:space="preserve">Note and record in Table 1 the farthest distance traveled by the </w:t>
      </w:r>
      <w:r w:rsidR="00DD5AB0" w:rsidRPr="007961CE">
        <w:rPr>
          <w:rFonts w:ascii="Comic Sans MS" w:hAnsi="Comic Sans MS"/>
          <w:snapToGrid w:val="0"/>
          <w:sz w:val="24"/>
        </w:rPr>
        <w:t>various-sized soil particles</w:t>
      </w:r>
      <w:r w:rsidR="00B2189E" w:rsidRPr="007961CE">
        <w:rPr>
          <w:rFonts w:ascii="Comic Sans MS" w:hAnsi="Comic Sans MS"/>
          <w:snapToGrid w:val="0"/>
          <w:sz w:val="24"/>
        </w:rPr>
        <w:t>.</w:t>
      </w:r>
    </w:p>
    <w:p w14:paraId="7D0F1531" w14:textId="77777777" w:rsidR="009C5079" w:rsidRPr="007961CE" w:rsidRDefault="009C5079" w:rsidP="009C5079">
      <w:pPr>
        <w:rPr>
          <w:rFonts w:ascii="Comic Sans MS" w:hAnsi="Comic Sans MS"/>
          <w:b/>
          <w:snapToGrid w:val="0"/>
          <w:sz w:val="24"/>
        </w:rPr>
      </w:pPr>
    </w:p>
    <w:p w14:paraId="46AD0717" w14:textId="77777777" w:rsidR="00B2189E" w:rsidRPr="007961CE" w:rsidRDefault="00B2189E" w:rsidP="009C5079">
      <w:pPr>
        <w:ind w:firstLine="720"/>
        <w:rPr>
          <w:rFonts w:ascii="Comic Sans MS" w:hAnsi="Comic Sans MS"/>
          <w:b/>
          <w:snapToGrid w:val="0"/>
          <w:sz w:val="24"/>
        </w:rPr>
      </w:pPr>
      <w:r w:rsidRPr="007961CE">
        <w:rPr>
          <w:rFonts w:ascii="Comic Sans MS" w:hAnsi="Comic Sans MS"/>
          <w:b/>
          <w:snapToGrid w:val="0"/>
          <w:sz w:val="24"/>
        </w:rPr>
        <w:t xml:space="preserve">Table 1. </w:t>
      </w:r>
      <w:r w:rsidR="00792287" w:rsidRPr="007961CE">
        <w:rPr>
          <w:rFonts w:ascii="Comic Sans MS" w:hAnsi="Comic Sans MS"/>
          <w:b/>
          <w:snapToGrid w:val="0"/>
          <w:sz w:val="24"/>
        </w:rPr>
        <w:t xml:space="preserve">Particle Size </w:t>
      </w:r>
      <w:r w:rsidRPr="007961CE">
        <w:rPr>
          <w:rFonts w:ascii="Comic Sans MS" w:hAnsi="Comic Sans MS"/>
          <w:b/>
          <w:snapToGrid w:val="0"/>
          <w:sz w:val="24"/>
        </w:rPr>
        <w:t>and Erosion Distance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710"/>
        <w:gridCol w:w="1800"/>
        <w:gridCol w:w="1710"/>
        <w:gridCol w:w="1710"/>
      </w:tblGrid>
      <w:tr w:rsidR="009C5079" w:rsidRPr="007961CE" w14:paraId="7C3B30C7" w14:textId="77777777" w:rsidTr="00CA4CEA">
        <w:trPr>
          <w:jc w:val="center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14:paraId="76F5D4CB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b/>
                <w:snapToGrid w:val="0"/>
                <w:sz w:val="24"/>
              </w:rPr>
              <w:lastRenderedPageBreak/>
              <w:t>Table Angle</w:t>
            </w:r>
          </w:p>
        </w:tc>
        <w:tc>
          <w:tcPr>
            <w:tcW w:w="6930" w:type="dxa"/>
            <w:gridSpan w:val="4"/>
            <w:shd w:val="clear" w:color="auto" w:fill="auto"/>
            <w:vAlign w:val="center"/>
          </w:tcPr>
          <w:p w14:paraId="4FF16EF9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b/>
                <w:snapToGrid w:val="0"/>
                <w:sz w:val="24"/>
              </w:rPr>
              <w:t>Distance Traveled (in meters) by Particle Size</w:t>
            </w:r>
          </w:p>
        </w:tc>
      </w:tr>
      <w:tr w:rsidR="009C5079" w:rsidRPr="007961CE" w14:paraId="026CA043" w14:textId="77777777" w:rsidTr="00CA4CEA">
        <w:trPr>
          <w:jc w:val="center"/>
        </w:trPr>
        <w:tc>
          <w:tcPr>
            <w:tcW w:w="1458" w:type="dxa"/>
            <w:vMerge/>
            <w:shd w:val="clear" w:color="auto" w:fill="auto"/>
            <w:vAlign w:val="center"/>
          </w:tcPr>
          <w:p w14:paraId="05CB38D5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605004A4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snapToGrid w:val="0"/>
                <w:sz w:val="24"/>
              </w:rPr>
              <w:t>Small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CEE96E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snapToGrid w:val="0"/>
                <w:sz w:val="24"/>
              </w:rPr>
              <w:t>Medium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4DE29B5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snapToGrid w:val="0"/>
                <w:sz w:val="24"/>
              </w:rPr>
              <w:t>Large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2CB43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snapToGrid w:val="0"/>
                <w:sz w:val="24"/>
              </w:rPr>
              <w:t>Very Large</w:t>
            </w:r>
          </w:p>
        </w:tc>
      </w:tr>
      <w:tr w:rsidR="009C5079" w:rsidRPr="007961CE" w14:paraId="50453FF6" w14:textId="77777777" w:rsidTr="00CA4CEA">
        <w:trPr>
          <w:trHeight w:val="432"/>
          <w:jc w:val="center"/>
        </w:trPr>
        <w:tc>
          <w:tcPr>
            <w:tcW w:w="1458" w:type="dxa"/>
            <w:shd w:val="clear" w:color="auto" w:fill="auto"/>
            <w:vAlign w:val="center"/>
          </w:tcPr>
          <w:p w14:paraId="1C4CD26E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7961CE">
              <w:rPr>
                <w:rFonts w:ascii="Comic Sans MS" w:hAnsi="Comic Sans MS"/>
                <w:snapToGrid w:val="0"/>
                <w:sz w:val="24"/>
              </w:rPr>
              <w:t>Flat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A318042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68123A97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E5EB229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1E599AD" w14:textId="77777777" w:rsidR="009C5079" w:rsidRPr="007961CE" w:rsidRDefault="009C5079" w:rsidP="00CA4CEA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0BB3B077" w14:textId="77777777" w:rsidR="00B2189E" w:rsidRPr="007961CE" w:rsidRDefault="00B2189E">
      <w:pPr>
        <w:rPr>
          <w:rFonts w:ascii="Comic Sans MS" w:hAnsi="Comic Sans MS"/>
          <w:snapToGrid w:val="0"/>
          <w:sz w:val="24"/>
        </w:rPr>
      </w:pPr>
    </w:p>
    <w:p w14:paraId="07856E85" w14:textId="77777777" w:rsidR="00422590" w:rsidRPr="007961CE" w:rsidRDefault="00422590">
      <w:pPr>
        <w:rPr>
          <w:rFonts w:ascii="Comic Sans MS" w:hAnsi="Comic Sans MS"/>
          <w:b/>
          <w:snapToGrid w:val="0"/>
          <w:sz w:val="24"/>
        </w:rPr>
      </w:pPr>
      <w:r w:rsidRPr="007961CE">
        <w:rPr>
          <w:rFonts w:ascii="Comic Sans MS" w:hAnsi="Comic Sans MS"/>
          <w:b/>
          <w:snapToGrid w:val="0"/>
          <w:sz w:val="24"/>
        </w:rPr>
        <w:t>Do You Understand?</w:t>
      </w:r>
    </w:p>
    <w:p w14:paraId="23E9E944" w14:textId="77777777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  <w:r w:rsidRPr="007961CE">
        <w:rPr>
          <w:rFonts w:ascii="Comic Sans MS" w:hAnsi="Comic Sans MS"/>
          <w:snapToGrid w:val="0"/>
          <w:sz w:val="24"/>
        </w:rPr>
        <w:t xml:space="preserve">1. </w:t>
      </w:r>
      <w:r w:rsidRPr="007961CE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>What was eroded in this experiment?</w:t>
      </w:r>
    </w:p>
    <w:p w14:paraId="5FA69EC2" w14:textId="77777777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</w:p>
    <w:p w14:paraId="31665881" w14:textId="77777777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>What was the erosion agent in this experiment?</w:t>
      </w:r>
    </w:p>
    <w:p w14:paraId="3E5E13E5" w14:textId="77777777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</w:p>
    <w:p w14:paraId="159601A6" w14:textId="77777777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</w:p>
    <w:p w14:paraId="36C9FA39" w14:textId="21619143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</w:r>
      <w:r w:rsidR="00B84DAB">
        <w:rPr>
          <w:rFonts w:ascii="Comic Sans MS" w:hAnsi="Comic Sans MS"/>
          <w:snapToGrid w:val="0"/>
          <w:sz w:val="24"/>
        </w:rPr>
        <w:t>If the stream table was gently sloped in this same experiment, which factor would affect the rate of erosion more drastically; the slope or your answer to question #2? Please explain your response.</w:t>
      </w:r>
    </w:p>
    <w:p w14:paraId="7D912A08" w14:textId="3CB1EC2A" w:rsidR="00BC6D36" w:rsidRDefault="00BC6D36" w:rsidP="00BC6D36">
      <w:pPr>
        <w:ind w:left="720" w:hanging="720"/>
        <w:rPr>
          <w:rFonts w:ascii="Comic Sans MS" w:hAnsi="Comic Sans MS"/>
          <w:snapToGrid w:val="0"/>
          <w:sz w:val="24"/>
        </w:rPr>
      </w:pPr>
    </w:p>
    <w:p w14:paraId="10BDC9DF" w14:textId="5BF635D8" w:rsidR="00BE3B4C" w:rsidRDefault="00BE3B4C" w:rsidP="00BC6D36">
      <w:pPr>
        <w:ind w:left="720" w:hanging="720"/>
        <w:rPr>
          <w:rFonts w:ascii="Comic Sans MS" w:hAnsi="Comic Sans MS"/>
          <w:snapToGrid w:val="0"/>
          <w:sz w:val="24"/>
        </w:rPr>
      </w:pPr>
    </w:p>
    <w:p w14:paraId="0F7C8467" w14:textId="77777777" w:rsidR="00BE3B4C" w:rsidRDefault="00BE3B4C" w:rsidP="00BC6D36">
      <w:pPr>
        <w:ind w:left="720" w:hanging="720"/>
        <w:rPr>
          <w:rFonts w:ascii="Comic Sans MS" w:hAnsi="Comic Sans MS"/>
          <w:snapToGrid w:val="0"/>
          <w:sz w:val="24"/>
        </w:rPr>
      </w:pPr>
    </w:p>
    <w:p w14:paraId="45066021" w14:textId="115F1308" w:rsidR="00BC6D36" w:rsidRPr="00984238" w:rsidRDefault="00BC6D36" w:rsidP="00BC6D36">
      <w:pPr>
        <w:ind w:left="720" w:hanging="720"/>
        <w:rPr>
          <w:rFonts w:ascii="Comic Sans MS" w:hAnsi="Comic Sans MS"/>
          <w:b/>
          <w:i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</w:p>
    <w:p w14:paraId="20F6628A" w14:textId="260BE26F" w:rsidR="00BE3B4C" w:rsidRDefault="00BE3B4C" w:rsidP="00BE3B4C">
      <w:pPr>
        <w:pStyle w:val="ListParagraph"/>
        <w:ind w:left="0" w:right="381" w:firstLine="0"/>
        <w:rPr>
          <w:sz w:val="24"/>
        </w:rPr>
      </w:pPr>
      <w:r>
        <w:rPr>
          <w:rFonts w:eastAsia="Times New Roman" w:cs="Times New Roman"/>
          <w:snapToGrid w:val="0"/>
          <w:sz w:val="24"/>
          <w:szCs w:val="20"/>
        </w:rPr>
        <w:t>4.</w:t>
      </w:r>
      <w:r>
        <w:rPr>
          <w:rFonts w:eastAsia="Times New Roman" w:cs="Times New Roman"/>
          <w:snapToGrid w:val="0"/>
          <w:sz w:val="24"/>
          <w:szCs w:val="20"/>
        </w:rPr>
        <w:tab/>
      </w:r>
      <w:r w:rsidRPr="00BE3B4C">
        <w:rPr>
          <w:color w:val="000000" w:themeColor="text1"/>
          <w:sz w:val="24"/>
        </w:rPr>
        <w:t xml:space="preserve">Construct an explanation for how the size of the soil particles affected the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>distance traveled by the eroded</w:t>
      </w:r>
      <w:r w:rsidRPr="00BE3B4C">
        <w:rPr>
          <w:color w:val="000000" w:themeColor="text1"/>
          <w:spacing w:val="-2"/>
          <w:sz w:val="24"/>
        </w:rPr>
        <w:t xml:space="preserve"> </w:t>
      </w:r>
      <w:r w:rsidRPr="00BE3B4C">
        <w:rPr>
          <w:color w:val="000000" w:themeColor="text1"/>
          <w:sz w:val="24"/>
        </w:rPr>
        <w:t xml:space="preserve">soil.  Use evidence from your data table to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>support your explanation</w:t>
      </w:r>
      <w:r>
        <w:rPr>
          <w:color w:val="000000" w:themeColor="text1"/>
          <w:sz w:val="24"/>
        </w:rPr>
        <w:t xml:space="preserve"> </w:t>
      </w:r>
      <w:r w:rsidRPr="00BE3B4C">
        <w:rPr>
          <w:color w:val="000000" w:themeColor="text1"/>
          <w:sz w:val="24"/>
        </w:rPr>
        <w:t>and discuss any pattern in the data that you noticed.</w:t>
      </w:r>
    </w:p>
    <w:p w14:paraId="272F0F17" w14:textId="77777777" w:rsidR="00BE3B4C" w:rsidRDefault="00BE3B4C" w:rsidP="00BE3B4C">
      <w:pPr>
        <w:pStyle w:val="BodyText"/>
        <w:rPr>
          <w:sz w:val="32"/>
        </w:rPr>
      </w:pPr>
    </w:p>
    <w:p w14:paraId="31C556B8" w14:textId="77777777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681EA3CE" w14:textId="77777777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739807B0" w14:textId="77777777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5362BFB8" w14:textId="408D0AD2" w:rsidR="00BE3B4C" w:rsidRPr="00BE3B4C" w:rsidRDefault="00BE3B4C" w:rsidP="00BE3B4C">
      <w:pPr>
        <w:pStyle w:val="ListParagraph"/>
        <w:ind w:left="0" w:right="106" w:firstLine="0"/>
        <w:rPr>
          <w:color w:val="000000" w:themeColor="text1"/>
          <w:sz w:val="24"/>
        </w:rPr>
      </w:pPr>
      <w:r w:rsidRPr="00BE3B4C">
        <w:rPr>
          <w:color w:val="000000" w:themeColor="text1"/>
          <w:sz w:val="24"/>
        </w:rPr>
        <w:t>5.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 xml:space="preserve">Create a model that shows or describes one way that the soil surrounding a home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>built on a hillside could be protected from</w:t>
      </w:r>
      <w:r w:rsidRPr="00BE3B4C">
        <w:rPr>
          <w:color w:val="000000" w:themeColor="text1"/>
          <w:spacing w:val="-3"/>
          <w:sz w:val="24"/>
        </w:rPr>
        <w:t xml:space="preserve"> </w:t>
      </w:r>
      <w:r w:rsidRPr="00BE3B4C">
        <w:rPr>
          <w:color w:val="000000" w:themeColor="text1"/>
          <w:sz w:val="24"/>
        </w:rPr>
        <w:t xml:space="preserve">erosion.  Identify how stability and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>change affect your model.</w:t>
      </w:r>
    </w:p>
    <w:p w14:paraId="0E61D1EF" w14:textId="77777777" w:rsidR="00BE3B4C" w:rsidRPr="00786C4C" w:rsidRDefault="00BE3B4C" w:rsidP="00BE3B4C">
      <w:pPr>
        <w:pStyle w:val="ListParagraph"/>
        <w:ind w:left="0"/>
        <w:rPr>
          <w:sz w:val="32"/>
          <w:szCs w:val="32"/>
        </w:rPr>
      </w:pPr>
    </w:p>
    <w:p w14:paraId="1354F500" w14:textId="31037A7F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6D7F39AC" w14:textId="44D45CAB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21F3D63A" w14:textId="77777777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04284F62" w14:textId="77777777" w:rsidR="00BE3B4C" w:rsidRDefault="00BE3B4C" w:rsidP="00BE3B4C">
      <w:pPr>
        <w:pStyle w:val="ListParagraph"/>
        <w:ind w:left="0" w:right="106" w:firstLine="0"/>
        <w:rPr>
          <w:color w:val="2F5496" w:themeColor="accent1" w:themeShade="BF"/>
          <w:sz w:val="24"/>
        </w:rPr>
      </w:pPr>
    </w:p>
    <w:p w14:paraId="59BF7A5D" w14:textId="3A01999D" w:rsidR="00BE3B4C" w:rsidRPr="00BE3B4C" w:rsidRDefault="00BE3B4C" w:rsidP="00BE3B4C">
      <w:pPr>
        <w:pStyle w:val="ListParagraph"/>
        <w:ind w:left="0" w:right="106" w:firstLine="0"/>
        <w:rPr>
          <w:color w:val="000000" w:themeColor="text1"/>
          <w:sz w:val="24"/>
        </w:rPr>
      </w:pPr>
      <w:r w:rsidRPr="00BE3B4C">
        <w:rPr>
          <w:color w:val="000000" w:themeColor="text1"/>
          <w:sz w:val="24"/>
        </w:rPr>
        <w:t>6.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 xml:space="preserve">Plan an investigation for how you could test out your erosion model in the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 xml:space="preserve">classroom.  What materials would you use? What procedural steps would you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>take? What data would you collect, and how would you organize that data?</w:t>
      </w:r>
    </w:p>
    <w:p w14:paraId="21C63900" w14:textId="77777777" w:rsidR="00BE3B4C" w:rsidRPr="00786C4C" w:rsidRDefault="00BE3B4C" w:rsidP="00BE3B4C">
      <w:pPr>
        <w:pStyle w:val="ListParagraph"/>
        <w:ind w:left="0"/>
        <w:rPr>
          <w:sz w:val="32"/>
          <w:szCs w:val="32"/>
        </w:rPr>
      </w:pPr>
    </w:p>
    <w:p w14:paraId="3DD5A44E" w14:textId="77777777" w:rsidR="00BE3B4C" w:rsidRDefault="00BE3B4C" w:rsidP="00BE3B4C">
      <w:pPr>
        <w:pStyle w:val="ListParagraph"/>
        <w:ind w:left="0" w:right="106" w:firstLine="0"/>
        <w:rPr>
          <w:sz w:val="24"/>
        </w:rPr>
      </w:pPr>
    </w:p>
    <w:p w14:paraId="3B766892" w14:textId="77777777" w:rsidR="00BE3B4C" w:rsidRDefault="00BE3B4C" w:rsidP="00BE3B4C">
      <w:pPr>
        <w:pStyle w:val="ListParagraph"/>
        <w:ind w:left="0" w:right="106" w:firstLine="0"/>
        <w:rPr>
          <w:sz w:val="24"/>
        </w:rPr>
      </w:pPr>
    </w:p>
    <w:p w14:paraId="50198F91" w14:textId="77777777" w:rsidR="00BE3B4C" w:rsidRDefault="00BE3B4C" w:rsidP="00BE3B4C">
      <w:pPr>
        <w:pStyle w:val="ListParagraph"/>
        <w:ind w:left="0" w:right="106" w:firstLine="0"/>
        <w:rPr>
          <w:sz w:val="24"/>
        </w:rPr>
      </w:pPr>
    </w:p>
    <w:p w14:paraId="4BF13912" w14:textId="02AFE57C" w:rsidR="003F4E9C" w:rsidRPr="00BE3B4C" w:rsidRDefault="00BE3B4C" w:rsidP="00BE3B4C">
      <w:pPr>
        <w:pStyle w:val="ListParagraph"/>
        <w:ind w:left="0" w:right="106" w:firstLine="0"/>
        <w:rPr>
          <w:color w:val="000000" w:themeColor="text1"/>
          <w:sz w:val="24"/>
        </w:rPr>
      </w:pPr>
      <w:r w:rsidRPr="00BE3B4C">
        <w:rPr>
          <w:color w:val="000000" w:themeColor="text1"/>
          <w:sz w:val="24"/>
        </w:rPr>
        <w:lastRenderedPageBreak/>
        <w:t>7.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 xml:space="preserve">Aside from particle size and angle/steepness, make a claim about other variables </w:t>
      </w:r>
      <w:r w:rsidRPr="00BE3B4C">
        <w:rPr>
          <w:color w:val="000000" w:themeColor="text1"/>
          <w:sz w:val="24"/>
        </w:rPr>
        <w:tab/>
      </w:r>
      <w:r w:rsidRPr="00BE3B4C">
        <w:rPr>
          <w:color w:val="000000" w:themeColor="text1"/>
          <w:sz w:val="24"/>
        </w:rPr>
        <w:t>you believe would affect erosion?</w:t>
      </w:r>
    </w:p>
    <w:sectPr w:rsidR="003F4E9C" w:rsidRPr="00BE3B4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QLHVW B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487177"/>
    <w:multiLevelType w:val="hybridMultilevel"/>
    <w:tmpl w:val="87C894A0"/>
    <w:lvl w:ilvl="0" w:tplc="659688D0">
      <w:start w:val="1"/>
      <w:numFmt w:val="decimal"/>
      <w:lvlText w:val="%1."/>
      <w:lvlJc w:val="left"/>
      <w:pPr>
        <w:ind w:left="832" w:hanging="721"/>
        <w:jc w:val="left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FC90B41A">
      <w:numFmt w:val="bullet"/>
      <w:lvlText w:val="•"/>
      <w:lvlJc w:val="left"/>
      <w:pPr>
        <w:ind w:left="1772" w:hanging="721"/>
      </w:pPr>
      <w:rPr>
        <w:rFonts w:hint="default"/>
      </w:rPr>
    </w:lvl>
    <w:lvl w:ilvl="2" w:tplc="F4343326">
      <w:numFmt w:val="bullet"/>
      <w:lvlText w:val="•"/>
      <w:lvlJc w:val="left"/>
      <w:pPr>
        <w:ind w:left="2704" w:hanging="721"/>
      </w:pPr>
      <w:rPr>
        <w:rFonts w:hint="default"/>
      </w:rPr>
    </w:lvl>
    <w:lvl w:ilvl="3" w:tplc="89FAB864">
      <w:numFmt w:val="bullet"/>
      <w:lvlText w:val="•"/>
      <w:lvlJc w:val="left"/>
      <w:pPr>
        <w:ind w:left="3636" w:hanging="721"/>
      </w:pPr>
      <w:rPr>
        <w:rFonts w:hint="default"/>
      </w:rPr>
    </w:lvl>
    <w:lvl w:ilvl="4" w:tplc="79F41BBC">
      <w:numFmt w:val="bullet"/>
      <w:lvlText w:val="•"/>
      <w:lvlJc w:val="left"/>
      <w:pPr>
        <w:ind w:left="4568" w:hanging="721"/>
      </w:pPr>
      <w:rPr>
        <w:rFonts w:hint="default"/>
      </w:rPr>
    </w:lvl>
    <w:lvl w:ilvl="5" w:tplc="60FC08AA">
      <w:numFmt w:val="bullet"/>
      <w:lvlText w:val="•"/>
      <w:lvlJc w:val="left"/>
      <w:pPr>
        <w:ind w:left="5500" w:hanging="721"/>
      </w:pPr>
      <w:rPr>
        <w:rFonts w:hint="default"/>
      </w:rPr>
    </w:lvl>
    <w:lvl w:ilvl="6" w:tplc="E5EE59D0">
      <w:numFmt w:val="bullet"/>
      <w:lvlText w:val="•"/>
      <w:lvlJc w:val="left"/>
      <w:pPr>
        <w:ind w:left="6432" w:hanging="721"/>
      </w:pPr>
      <w:rPr>
        <w:rFonts w:hint="default"/>
      </w:rPr>
    </w:lvl>
    <w:lvl w:ilvl="7" w:tplc="D2C42096">
      <w:numFmt w:val="bullet"/>
      <w:lvlText w:val="•"/>
      <w:lvlJc w:val="left"/>
      <w:pPr>
        <w:ind w:left="7364" w:hanging="721"/>
      </w:pPr>
      <w:rPr>
        <w:rFonts w:hint="default"/>
      </w:rPr>
    </w:lvl>
    <w:lvl w:ilvl="8" w:tplc="894C888C">
      <w:numFmt w:val="bullet"/>
      <w:lvlText w:val="•"/>
      <w:lvlJc w:val="left"/>
      <w:pPr>
        <w:ind w:left="8296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54B2C"/>
    <w:rsid w:val="00094CAB"/>
    <w:rsid w:val="000B35A3"/>
    <w:rsid w:val="000C52F6"/>
    <w:rsid w:val="000F6891"/>
    <w:rsid w:val="00101F1A"/>
    <w:rsid w:val="00106AF0"/>
    <w:rsid w:val="001152BA"/>
    <w:rsid w:val="0014510E"/>
    <w:rsid w:val="00157B7B"/>
    <w:rsid w:val="001719DC"/>
    <w:rsid w:val="002013E3"/>
    <w:rsid w:val="002711F4"/>
    <w:rsid w:val="00273FA5"/>
    <w:rsid w:val="00344F93"/>
    <w:rsid w:val="003565BA"/>
    <w:rsid w:val="003815CC"/>
    <w:rsid w:val="00397052"/>
    <w:rsid w:val="003A7B17"/>
    <w:rsid w:val="003D7073"/>
    <w:rsid w:val="003F3F6B"/>
    <w:rsid w:val="003F4E9C"/>
    <w:rsid w:val="00412F54"/>
    <w:rsid w:val="00422590"/>
    <w:rsid w:val="00474DFF"/>
    <w:rsid w:val="004E5044"/>
    <w:rsid w:val="00583065"/>
    <w:rsid w:val="00620CE6"/>
    <w:rsid w:val="00622A15"/>
    <w:rsid w:val="00652C26"/>
    <w:rsid w:val="00693319"/>
    <w:rsid w:val="00727A32"/>
    <w:rsid w:val="00740255"/>
    <w:rsid w:val="0074716F"/>
    <w:rsid w:val="00792287"/>
    <w:rsid w:val="007961CE"/>
    <w:rsid w:val="007A08B9"/>
    <w:rsid w:val="007F200A"/>
    <w:rsid w:val="008007D3"/>
    <w:rsid w:val="008110B3"/>
    <w:rsid w:val="00893D06"/>
    <w:rsid w:val="008D4F40"/>
    <w:rsid w:val="00904874"/>
    <w:rsid w:val="00935F4E"/>
    <w:rsid w:val="00960A4A"/>
    <w:rsid w:val="00973892"/>
    <w:rsid w:val="009B70FB"/>
    <w:rsid w:val="009C5079"/>
    <w:rsid w:val="009D2EFE"/>
    <w:rsid w:val="00A41A19"/>
    <w:rsid w:val="00A547B9"/>
    <w:rsid w:val="00AC390C"/>
    <w:rsid w:val="00AF5232"/>
    <w:rsid w:val="00B206A7"/>
    <w:rsid w:val="00B2189E"/>
    <w:rsid w:val="00B34C27"/>
    <w:rsid w:val="00B40F3E"/>
    <w:rsid w:val="00B66BF3"/>
    <w:rsid w:val="00B84DAB"/>
    <w:rsid w:val="00BA5E8B"/>
    <w:rsid w:val="00BB1E7D"/>
    <w:rsid w:val="00BC6D36"/>
    <w:rsid w:val="00BE3B4C"/>
    <w:rsid w:val="00C04EE7"/>
    <w:rsid w:val="00C053C7"/>
    <w:rsid w:val="00C15F3A"/>
    <w:rsid w:val="00C179CA"/>
    <w:rsid w:val="00C665AA"/>
    <w:rsid w:val="00C92EA5"/>
    <w:rsid w:val="00CA160C"/>
    <w:rsid w:val="00CA488B"/>
    <w:rsid w:val="00CA4CEA"/>
    <w:rsid w:val="00CE2419"/>
    <w:rsid w:val="00D27B8B"/>
    <w:rsid w:val="00D43F5A"/>
    <w:rsid w:val="00D44857"/>
    <w:rsid w:val="00D53C19"/>
    <w:rsid w:val="00D7050A"/>
    <w:rsid w:val="00D75E49"/>
    <w:rsid w:val="00D96010"/>
    <w:rsid w:val="00DD5AB0"/>
    <w:rsid w:val="00E22C9E"/>
    <w:rsid w:val="00E447F2"/>
    <w:rsid w:val="00E55E6C"/>
    <w:rsid w:val="00E57063"/>
    <w:rsid w:val="00E60564"/>
    <w:rsid w:val="00EC0341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2C533A"/>
  <w15:chartTrackingRefBased/>
  <w15:docId w15:val="{AA4BD469-A6D3-7745-9908-5F490B07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7961CE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  <w:style w:type="paragraph" w:styleId="ListParagraph">
    <w:name w:val="List Paragraph"/>
    <w:basedOn w:val="Normal"/>
    <w:uiPriority w:val="1"/>
    <w:qFormat/>
    <w:rsid w:val="00BE3B4C"/>
    <w:pPr>
      <w:widowControl w:val="0"/>
      <w:autoSpaceDE w:val="0"/>
      <w:autoSpaceDN w:val="0"/>
      <w:ind w:left="832" w:hanging="720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Microsoft Office User</cp:lastModifiedBy>
  <cp:revision>7</cp:revision>
  <cp:lastPrinted>2013-07-31T15:33:00Z</cp:lastPrinted>
  <dcterms:created xsi:type="dcterms:W3CDTF">2021-03-24T13:51:00Z</dcterms:created>
  <dcterms:modified xsi:type="dcterms:W3CDTF">2021-06-02T19:28:00Z</dcterms:modified>
</cp:coreProperties>
</file>